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2032635</wp:posOffset>
            </wp:positionH>
            <wp:positionV relativeFrom="paragraph">
              <wp:posOffset>10160</wp:posOffset>
            </wp:positionV>
            <wp:extent cx="403860" cy="5060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5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DRŽAVNI ZAVOD ZA MJERITELJSTVO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450D87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Sukladno članku 4. Uredbe o raspisivanju i provedbi javnog natječaja i internog oglasa u državnoj službi („Narodne novine“, broj: 78/17 i 89/19), a vezano uz raspisani Javni natječaj</w:t>
      </w:r>
      <w:r w:rsidRPr="00A4482D">
        <w:rPr>
          <w:rFonts w:ascii="Times New Roman" w:hAnsi="Times New Roman"/>
          <w:sz w:val="24"/>
          <w:szCs w:val="24"/>
        </w:rPr>
        <w:t xml:space="preserve">, </w:t>
      </w:r>
      <w:r w:rsidRPr="00251623">
        <w:rPr>
          <w:rFonts w:ascii="Times New Roman" w:hAnsi="Times New Roman"/>
          <w:sz w:val="24"/>
          <w:szCs w:val="24"/>
        </w:rPr>
        <w:t xml:space="preserve">KLASA: </w:t>
      </w:r>
      <w:r w:rsidR="00A4482D" w:rsidRPr="00251623">
        <w:rPr>
          <w:rFonts w:ascii="Times New Roman" w:hAnsi="Times New Roman"/>
          <w:sz w:val="24"/>
          <w:szCs w:val="24"/>
        </w:rPr>
        <w:t>112-03/22</w:t>
      </w:r>
      <w:r w:rsidR="00D81745" w:rsidRPr="00251623">
        <w:rPr>
          <w:rFonts w:ascii="Times New Roman" w:hAnsi="Times New Roman"/>
          <w:sz w:val="24"/>
          <w:szCs w:val="24"/>
        </w:rPr>
        <w:t>-02/05</w:t>
      </w:r>
      <w:r w:rsidR="00A4482D" w:rsidRPr="00251623">
        <w:rPr>
          <w:rFonts w:ascii="Times New Roman" w:hAnsi="Times New Roman"/>
          <w:sz w:val="24"/>
          <w:szCs w:val="24"/>
        </w:rPr>
        <w:t>, URBROJ: 558-01/1-22</w:t>
      </w:r>
      <w:r w:rsidRPr="00251623">
        <w:rPr>
          <w:rFonts w:ascii="Times New Roman" w:hAnsi="Times New Roman"/>
          <w:sz w:val="24"/>
          <w:szCs w:val="24"/>
        </w:rPr>
        <w:t xml:space="preserve">-1, od </w:t>
      </w:r>
      <w:r w:rsidR="00AD191E" w:rsidRPr="00251623">
        <w:rPr>
          <w:rFonts w:ascii="Times New Roman" w:hAnsi="Times New Roman"/>
          <w:sz w:val="24"/>
          <w:szCs w:val="24"/>
        </w:rPr>
        <w:softHyphen/>
      </w:r>
      <w:r w:rsidR="00AD191E" w:rsidRPr="00251623">
        <w:rPr>
          <w:rFonts w:ascii="Times New Roman" w:hAnsi="Times New Roman"/>
          <w:sz w:val="24"/>
          <w:szCs w:val="24"/>
        </w:rPr>
        <w:softHyphen/>
      </w:r>
      <w:r w:rsidR="00AD191E" w:rsidRPr="00251623">
        <w:rPr>
          <w:rFonts w:ascii="Times New Roman" w:hAnsi="Times New Roman"/>
          <w:sz w:val="24"/>
          <w:szCs w:val="24"/>
        </w:rPr>
        <w:softHyphen/>
      </w:r>
      <w:r w:rsidR="00AD191E" w:rsidRPr="00251623">
        <w:rPr>
          <w:rFonts w:ascii="Times New Roman" w:hAnsi="Times New Roman"/>
          <w:sz w:val="24"/>
          <w:szCs w:val="24"/>
        </w:rPr>
        <w:softHyphen/>
      </w:r>
      <w:r w:rsidR="00AD191E" w:rsidRPr="00251623">
        <w:rPr>
          <w:rFonts w:ascii="Times New Roman" w:hAnsi="Times New Roman"/>
          <w:sz w:val="24"/>
          <w:szCs w:val="24"/>
        </w:rPr>
        <w:softHyphen/>
      </w:r>
      <w:r w:rsidR="00AD191E" w:rsidRPr="00251623">
        <w:rPr>
          <w:rFonts w:ascii="Times New Roman" w:hAnsi="Times New Roman"/>
          <w:sz w:val="24"/>
          <w:szCs w:val="24"/>
        </w:rPr>
        <w:softHyphen/>
      </w:r>
      <w:r w:rsidR="00251623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D81745" w:rsidRPr="00251623">
        <w:rPr>
          <w:rFonts w:ascii="Times New Roman" w:hAnsi="Times New Roman"/>
          <w:sz w:val="24"/>
          <w:szCs w:val="24"/>
        </w:rPr>
        <w:t xml:space="preserve">. kolovoza </w:t>
      </w:r>
      <w:r w:rsidRPr="00251623">
        <w:rPr>
          <w:rFonts w:ascii="Times New Roman" w:hAnsi="Times New Roman"/>
          <w:sz w:val="24"/>
          <w:szCs w:val="24"/>
        </w:rPr>
        <w:t>202</w:t>
      </w:r>
      <w:r w:rsidR="00A4482D" w:rsidRPr="00251623">
        <w:rPr>
          <w:rFonts w:ascii="Times New Roman" w:hAnsi="Times New Roman"/>
          <w:sz w:val="24"/>
          <w:szCs w:val="24"/>
        </w:rPr>
        <w:t>2</w:t>
      </w:r>
      <w:r w:rsidRPr="00251623">
        <w:rPr>
          <w:rFonts w:ascii="Times New Roman" w:hAnsi="Times New Roman"/>
          <w:sz w:val="24"/>
          <w:szCs w:val="24"/>
        </w:rPr>
        <w:t xml:space="preserve">. godine </w:t>
      </w:r>
      <w:r w:rsidRPr="00785056">
        <w:rPr>
          <w:rFonts w:ascii="Times New Roman" w:hAnsi="Times New Roman"/>
          <w:sz w:val="24"/>
          <w:szCs w:val="24"/>
        </w:rPr>
        <w:t>za prijam službenika u državnu službu u Državni zavod za mjeriteljstvo, objavljuje se</w:t>
      </w:r>
    </w:p>
    <w:p w:rsidR="008E3D3A" w:rsidRPr="00785056" w:rsidRDefault="008E3D3A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6F88" w:rsidRPr="00785056" w:rsidRDefault="00DA6F88" w:rsidP="00A80F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056">
        <w:rPr>
          <w:rFonts w:ascii="Times New Roman" w:hAnsi="Times New Roman"/>
          <w:b/>
          <w:sz w:val="28"/>
          <w:szCs w:val="28"/>
          <w:u w:val="single"/>
        </w:rPr>
        <w:t>OPIS POSLOVA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 xml:space="preserve"> RADNOG MJESTA, </w:t>
      </w:r>
      <w:r w:rsidRPr="00785056">
        <w:rPr>
          <w:rFonts w:ascii="Times New Roman" w:hAnsi="Times New Roman"/>
          <w:b/>
          <w:sz w:val="28"/>
          <w:szCs w:val="28"/>
          <w:u w:val="single"/>
        </w:rPr>
        <w:t>PODACI O PLAĆI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>, SADRŽAJU I NAČINU TESTIRANJA TE PRAVNI I DRUGI IZVORI ZA PRIPREMANJE KANDIDATA ZA TESTITANJE</w:t>
      </w:r>
    </w:p>
    <w:p w:rsidR="000A1136" w:rsidRPr="00785056" w:rsidRDefault="000A1136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NAPOMENA:</w:t>
      </w:r>
      <w:r w:rsidRPr="00785056">
        <w:rPr>
          <w:rFonts w:ascii="Times New Roman" w:hAnsi="Times New Roman"/>
          <w:sz w:val="24"/>
          <w:szCs w:val="24"/>
        </w:rPr>
        <w:t xml:space="preserve"> Mjesto i vrijeme održavanja testiranja bit će objavljeno najmanje 5 dana prije testiranja na web stranici Drž</w:t>
      </w:r>
      <w:r w:rsidR="00162C9E">
        <w:rPr>
          <w:rFonts w:ascii="Times New Roman" w:hAnsi="Times New Roman"/>
          <w:sz w:val="24"/>
          <w:szCs w:val="24"/>
        </w:rPr>
        <w:t xml:space="preserve">avnog zavoda za mjeriteljstvo </w:t>
      </w:r>
      <w:r w:rsidRPr="00785056">
        <w:rPr>
          <w:rFonts w:ascii="Times New Roman" w:hAnsi="Times New Roman"/>
          <w:sz w:val="24"/>
          <w:szCs w:val="24"/>
        </w:rPr>
        <w:t>(</w:t>
      </w:r>
      <w:hyperlink r:id="rId7" w:history="1">
        <w:r w:rsidR="00162C9E" w:rsidRPr="00321350">
          <w:rPr>
            <w:rStyle w:val="Hiperveza"/>
            <w:rFonts w:ascii="Times New Roman" w:hAnsi="Times New Roman"/>
            <w:sz w:val="24"/>
            <w:szCs w:val="24"/>
          </w:rPr>
          <w:t>https://dzm.gov.hr</w:t>
        </w:r>
      </w:hyperlink>
      <w:r w:rsidR="00162C9E">
        <w:rPr>
          <w:rFonts w:ascii="Times New Roman" w:hAnsi="Times New Roman"/>
          <w:sz w:val="24"/>
          <w:szCs w:val="24"/>
        </w:rPr>
        <w:t>)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GLAVNO TAJNIŠTVO</w:t>
      </w: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SLUŽBA ZA PRAVNE, OPĆE I TEHNIČKE POSLOVE</w:t>
      </w:r>
    </w:p>
    <w:p w:rsidR="009D1CF3" w:rsidRPr="00785056" w:rsidRDefault="009D1CF3" w:rsidP="00A80F69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 xml:space="preserve">Odjel za </w:t>
      </w:r>
      <w:r w:rsidR="00FF2564">
        <w:rPr>
          <w:rFonts w:ascii="Times New Roman" w:hAnsi="Times New Roman"/>
          <w:b/>
          <w:i/>
          <w:sz w:val="24"/>
          <w:szCs w:val="24"/>
          <w:lang w:eastAsia="hr-HR"/>
        </w:rPr>
        <w:t>ljudske potencijale i pravne poslove</w:t>
      </w: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A1136" w:rsidRPr="00785056" w:rsidRDefault="00D41A8D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Voditelj  odjela</w:t>
      </w:r>
      <w:r w:rsidR="000A1136" w:rsidRPr="00785056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-1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7832E5" w:rsidRPr="00785056" w:rsidRDefault="007832E5" w:rsidP="00A80F69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D90D53" w:rsidRPr="00785056" w:rsidRDefault="00D90D53" w:rsidP="00A80F69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</w:t>
      </w:r>
      <w:r w:rsidR="00DA6F88" w:rsidRPr="00785056">
        <w:rPr>
          <w:rFonts w:ascii="Times New Roman" w:hAnsi="Times New Roman"/>
          <w:sz w:val="24"/>
          <w:szCs w:val="24"/>
          <w:u w:val="single"/>
        </w:rPr>
        <w:t>:</w:t>
      </w:r>
    </w:p>
    <w:p w:rsidR="00CA51E0" w:rsidRPr="00CA51E0" w:rsidRDefault="00CA51E0" w:rsidP="00CA51E0">
      <w:pPr>
        <w:numPr>
          <w:ilvl w:val="0"/>
          <w:numId w:val="1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A51E0">
        <w:rPr>
          <w:rFonts w:ascii="Times New Roman" w:eastAsiaTheme="minorHAnsi" w:hAnsi="Times New Roman" w:cstheme="minorBidi"/>
          <w:sz w:val="24"/>
          <w:szCs w:val="24"/>
          <w:lang w:eastAsia="en-US"/>
        </w:rPr>
        <w:t>rukovodi radom Odjela, planira poslove i  raspoređuje ih na službenike,</w:t>
      </w:r>
    </w:p>
    <w:p w:rsidR="00CA51E0" w:rsidRPr="00CA51E0" w:rsidRDefault="00CA51E0" w:rsidP="00CA51E0">
      <w:pPr>
        <w:numPr>
          <w:ilvl w:val="0"/>
          <w:numId w:val="1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A51E0">
        <w:rPr>
          <w:rFonts w:ascii="Times New Roman" w:eastAsiaTheme="minorHAnsi" w:hAnsi="Times New Roman" w:cstheme="minorBidi"/>
          <w:sz w:val="24"/>
          <w:szCs w:val="24"/>
          <w:lang w:eastAsia="en-US"/>
        </w:rPr>
        <w:t>odgovoran je za izvršenje poslova u Odjelu,</w:t>
      </w:r>
    </w:p>
    <w:p w:rsidR="00CA51E0" w:rsidRPr="00CA51E0" w:rsidRDefault="00CA51E0" w:rsidP="00CA51E0">
      <w:pPr>
        <w:numPr>
          <w:ilvl w:val="0"/>
          <w:numId w:val="1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A51E0">
        <w:rPr>
          <w:rFonts w:ascii="Times New Roman" w:eastAsiaTheme="minorHAnsi" w:hAnsi="Times New Roman" w:cstheme="minorBidi"/>
          <w:sz w:val="24"/>
          <w:szCs w:val="24"/>
          <w:lang w:eastAsia="en-US"/>
        </w:rPr>
        <w:t>daje upute službenicima, prati izvršavanje poslova u Odjelu i obavlja nadzor nad radom službenika,</w:t>
      </w:r>
    </w:p>
    <w:p w:rsidR="00CA51E0" w:rsidRPr="00CA51E0" w:rsidRDefault="00CA51E0" w:rsidP="00CA51E0">
      <w:pPr>
        <w:numPr>
          <w:ilvl w:val="0"/>
          <w:numId w:val="1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A51E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obavlja najsloženije poslove u Odjelu koji zahtijevaju posebnu samostalnost, stručnost i odgovornost u radu, </w:t>
      </w:r>
    </w:p>
    <w:p w:rsidR="00CA51E0" w:rsidRPr="00CA51E0" w:rsidRDefault="00CA51E0" w:rsidP="00CA51E0">
      <w:pPr>
        <w:numPr>
          <w:ilvl w:val="0"/>
          <w:numId w:val="1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A51E0">
        <w:rPr>
          <w:rFonts w:ascii="Times New Roman" w:eastAsiaTheme="minorHAnsi" w:hAnsi="Times New Roman" w:cstheme="minorBidi"/>
          <w:sz w:val="24"/>
          <w:szCs w:val="24"/>
          <w:lang w:eastAsia="en-US"/>
        </w:rPr>
        <w:t>izvještava voditelja Službe o tekućim poslovima i aktivnostima iz djelokruga Odjela,</w:t>
      </w:r>
    </w:p>
    <w:p w:rsidR="00CA51E0" w:rsidRDefault="00CA51E0" w:rsidP="00CA51E0">
      <w:pPr>
        <w:numPr>
          <w:ilvl w:val="0"/>
          <w:numId w:val="1"/>
        </w:numPr>
        <w:spacing w:line="240" w:lineRule="auto"/>
        <w:ind w:left="312" w:hanging="3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A51E0">
        <w:rPr>
          <w:rFonts w:ascii="Times New Roman" w:eastAsiaTheme="minorHAnsi" w:hAnsi="Times New Roman" w:cstheme="minorBidi"/>
          <w:sz w:val="24"/>
          <w:szCs w:val="24"/>
          <w:lang w:eastAsia="en-US"/>
        </w:rPr>
        <w:t>ukazuje na probleme koji se pojavljuju u radu Odjela</w:t>
      </w:r>
      <w:r w:rsidR="00AE42F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te predlaže načine izvršavanja pojedinih poslova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prati primjenu/provedbu propisa iz djelokruga Odjela i predlaže voditelju Službe mjere i radnje koje je potrebno poduzeti radi učinkovitijeg obavljanja poslova i rješavanja problema iz djelokruga Odjela,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supotpisuje nacrte akata iz djelokruga Odjela,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 xml:space="preserve">priprema nacrte pravilnika, naputaka i drugih </w:t>
      </w:r>
      <w:proofErr w:type="spellStart"/>
      <w:r w:rsidRPr="004D1762">
        <w:rPr>
          <w:rFonts w:ascii="Times New Roman" w:hAnsi="Times New Roman"/>
          <w:sz w:val="24"/>
          <w:szCs w:val="24"/>
        </w:rPr>
        <w:t>podzakonskih</w:t>
      </w:r>
      <w:proofErr w:type="spellEnd"/>
      <w:r w:rsidRPr="004D1762">
        <w:rPr>
          <w:rFonts w:ascii="Times New Roman" w:hAnsi="Times New Roman"/>
          <w:sz w:val="24"/>
          <w:szCs w:val="24"/>
        </w:rPr>
        <w:t xml:space="preserve"> akata iz djelokruga Odjela,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sudjeluje u izradi stručnih mišljenja i objašnjenja u vezi s primjenom/provedbom zakona i drugih propisa iz djelokruga Zavoda,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obavlja poslove koji se odnose na planiranje zapošljavanja, praćenje stanja i predlaganja mjera za unaprjeđenje upravljanja i razvoja ljudskih potencijala u Zavodu,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 xml:space="preserve">priprema prijedloge planova prijama u državnu službu, 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 xml:space="preserve">organizira i provodi javni natječaj za prijam u državnu službu službenika i namještenika u suradnji sa središnjim tijelom državne uprave nadležnim za službeničke odnose, 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 xml:space="preserve">provodi postupak ocjenjivanja rada i učinkovitosti državnih službenika, 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lastRenderedPageBreak/>
        <w:t xml:space="preserve">obavlja poslove vezane za provedbu i uspješnost provedbe procesa stručnog osposobljavanja i usavršavanja službenika te kontinuirano prati razvoj i promicanje službenika, 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 xml:space="preserve">provodi postupak planiranja programa izobrazbe državnih službenika i izrade osobnih planova izobrazbe državnih službenika, 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 xml:space="preserve">izrađuje rješenja i ugovore o svim radno-pravnim pitanjima državnih službenika i namještenika, 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vodi upravni postupak u upravnim stvarima iz djelokruga Odjela,</w:t>
      </w:r>
    </w:p>
    <w:p w:rsidR="00F519A9" w:rsidRPr="004D1762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izrađuje prijedloge odgovora na tužbe iz područja radnih odnosa,</w:t>
      </w:r>
    </w:p>
    <w:p w:rsidR="00F519A9" w:rsidRDefault="00F519A9" w:rsidP="00F519A9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priprema materijale za provođenje postupka zbog lake povrede službene dužnosti i obavlja poslove pripreme za pokretanje postupka zbog teške povrede službene dužnosti,</w:t>
      </w:r>
    </w:p>
    <w:p w:rsidR="00F519A9" w:rsidRDefault="00F519A9" w:rsidP="00F519A9">
      <w:pPr>
        <w:numPr>
          <w:ilvl w:val="0"/>
          <w:numId w:val="1"/>
        </w:numPr>
        <w:spacing w:line="240" w:lineRule="auto"/>
        <w:ind w:left="312" w:hanging="3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7275B">
        <w:rPr>
          <w:rFonts w:ascii="Times New Roman" w:hAnsi="Times New Roman"/>
          <w:sz w:val="24"/>
          <w:szCs w:val="24"/>
        </w:rPr>
        <w:t>obavlja i druge poslove po nalogu nadređenih</w:t>
      </w:r>
    </w:p>
    <w:p w:rsidR="009D1CF3" w:rsidRPr="00D41A8D" w:rsidRDefault="009D1CF3" w:rsidP="009D1CF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8E3D3A" w:rsidRPr="008F1184" w:rsidRDefault="008E3D3A" w:rsidP="00A80F69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8F1184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bCs/>
          <w:sz w:val="24"/>
          <w:szCs w:val="24"/>
        </w:rPr>
        <w:t xml:space="preserve">a)  provjere znanja, sposobnosti i vještina bitnih za obavljanje poslova radnog mjesta </w:t>
      </w:r>
    </w:p>
    <w:p w:rsidR="008E3D3A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      Literatura:</w:t>
      </w:r>
    </w:p>
    <w:p w:rsidR="008F1184" w:rsidRDefault="00405CC5" w:rsidP="00286769">
      <w:pPr>
        <w:spacing w:line="240" w:lineRule="auto"/>
        <w:ind w:left="36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Zakon o državnim službenicima </w:t>
      </w:r>
      <w:r w:rsidR="00286769" w:rsidRPr="00286769">
        <w:rPr>
          <w:rFonts w:ascii="Times New Roman" w:hAnsi="Times New Roman"/>
          <w:color w:val="000000" w:themeColor="text1"/>
          <w:sz w:val="24"/>
          <w:szCs w:val="24"/>
        </w:rPr>
        <w:t xml:space="preserve">(„Narodne novine“, </w:t>
      </w:r>
      <w:r w:rsidR="003970E7" w:rsidRPr="00286769">
        <w:rPr>
          <w:rFonts w:ascii="Times New Roman" w:hAnsi="Times New Roman"/>
          <w:color w:val="000000" w:themeColor="text1"/>
          <w:sz w:val="24"/>
          <w:szCs w:val="24"/>
        </w:rPr>
        <w:t>broj</w:t>
      </w:r>
      <w:r w:rsidR="00286769" w:rsidRPr="00286769">
        <w:rPr>
          <w:rFonts w:ascii="Times New Roman" w:hAnsi="Times New Roman"/>
          <w:color w:val="000000" w:themeColor="text1"/>
          <w:sz w:val="24"/>
          <w:szCs w:val="24"/>
        </w:rPr>
        <w:t xml:space="preserve"> 92/05, 140/05, 142/06, 77/07, 107/07, 27/08, 34/11, 49/11, 150/11, 34/12, 49/12, 37/13, 38/13, 92/05, 1/15, 138/15, 61/17, 70/19 i 98/19) </w:t>
      </w:r>
    </w:p>
    <w:p w:rsidR="00405CC5" w:rsidRPr="00286769" w:rsidRDefault="00405CC5" w:rsidP="00366216">
      <w:pPr>
        <w:spacing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Kolektivni ugovor za državne službenike i namještenike („Narodne novine“, broj 56/2022)</w:t>
      </w:r>
    </w:p>
    <w:p w:rsidR="00286769" w:rsidRDefault="00286769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Testiranje će se provesti u pisanom obliku.</w:t>
      </w:r>
    </w:p>
    <w:p w:rsidR="008E3D3A" w:rsidRPr="008F1184" w:rsidRDefault="008E3D3A" w:rsidP="00A80F6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3D3A" w:rsidRPr="00CB0DCF" w:rsidRDefault="00CB0DCF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provjera </w:t>
      </w:r>
      <w:r w:rsidR="00D81745">
        <w:rPr>
          <w:rFonts w:ascii="Times New Roman" w:hAnsi="Times New Roman"/>
          <w:bCs/>
          <w:sz w:val="24"/>
          <w:szCs w:val="24"/>
        </w:rPr>
        <w:t>poznavanja</w:t>
      </w:r>
      <w:r w:rsidR="008E3D3A" w:rsidRPr="00CB0DCF">
        <w:rPr>
          <w:rFonts w:ascii="Times New Roman" w:hAnsi="Times New Roman"/>
          <w:bCs/>
          <w:sz w:val="24"/>
          <w:szCs w:val="24"/>
        </w:rPr>
        <w:t xml:space="preserve"> rada na osobnom računalu</w:t>
      </w:r>
    </w:p>
    <w:p w:rsidR="00366216" w:rsidRPr="00CB0DCF" w:rsidRDefault="00366216" w:rsidP="00366216">
      <w:pPr>
        <w:spacing w:line="240" w:lineRule="auto"/>
        <w:rPr>
          <w:rFonts w:ascii="Times New Roman" w:hAnsi="Times New Roman"/>
          <w:sz w:val="24"/>
          <w:szCs w:val="24"/>
        </w:rPr>
      </w:pPr>
      <w:r w:rsidRPr="00CB0DCF"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85056">
        <w:rPr>
          <w:rFonts w:ascii="Times New Roman" w:hAnsi="Times New Roman"/>
          <w:bCs/>
          <w:sz w:val="24"/>
          <w:szCs w:val="24"/>
        </w:rPr>
        <w:t xml:space="preserve">c) provjera </w:t>
      </w:r>
      <w:r w:rsidR="00366216">
        <w:rPr>
          <w:rFonts w:ascii="Times New Roman" w:hAnsi="Times New Roman"/>
          <w:bCs/>
          <w:sz w:val="24"/>
          <w:szCs w:val="24"/>
        </w:rPr>
        <w:t xml:space="preserve">znanja </w:t>
      </w:r>
      <w:r w:rsidRPr="00785056">
        <w:rPr>
          <w:rFonts w:ascii="Times New Roman" w:hAnsi="Times New Roman"/>
          <w:bCs/>
          <w:sz w:val="24"/>
          <w:szCs w:val="24"/>
        </w:rPr>
        <w:t xml:space="preserve">engleskog jezika 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 xml:space="preserve">Provjeru </w:t>
      </w:r>
      <w:r w:rsidR="00366216">
        <w:rPr>
          <w:rFonts w:ascii="Times New Roman" w:hAnsi="Times New Roman"/>
          <w:sz w:val="24"/>
          <w:szCs w:val="24"/>
        </w:rPr>
        <w:t xml:space="preserve">znanja </w:t>
      </w:r>
      <w:r w:rsidRPr="00785056">
        <w:rPr>
          <w:rFonts w:ascii="Times New Roman" w:hAnsi="Times New Roman"/>
          <w:sz w:val="24"/>
          <w:szCs w:val="24"/>
        </w:rPr>
        <w:t>engleskog jezika provest će profesor stranog jezika zaposlen u ovom Zavodu.</w:t>
      </w:r>
      <w:r w:rsidR="00D67593">
        <w:rPr>
          <w:rFonts w:ascii="Times New Roman" w:hAnsi="Times New Roman"/>
          <w:sz w:val="24"/>
          <w:szCs w:val="24"/>
        </w:rPr>
        <w:t xml:space="preserve"> </w:t>
      </w:r>
      <w:r w:rsidRPr="00785056">
        <w:rPr>
          <w:rFonts w:ascii="Times New Roman" w:hAnsi="Times New Roman"/>
          <w:sz w:val="24"/>
          <w:szCs w:val="24"/>
        </w:rPr>
        <w:t>Testiranje će se provesti u pisanom obliku.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564" w:rsidRPr="00785056" w:rsidRDefault="00FF2564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GLAVNO TAJNIŠTVO</w:t>
      </w:r>
    </w:p>
    <w:p w:rsidR="00FF2564" w:rsidRPr="00785056" w:rsidRDefault="00FF2564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SLUŽBA ZA PRAVNE, OPĆE I TEHNIČKE POSLOVE</w:t>
      </w:r>
    </w:p>
    <w:p w:rsidR="00FF2564" w:rsidRPr="00785056" w:rsidRDefault="00FF2564" w:rsidP="00FF2564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 xml:space="preserve">Odjel za </w:t>
      </w:r>
      <w:r>
        <w:rPr>
          <w:rFonts w:ascii="Times New Roman" w:hAnsi="Times New Roman"/>
          <w:b/>
          <w:i/>
          <w:sz w:val="24"/>
          <w:szCs w:val="24"/>
          <w:lang w:eastAsia="hr-HR"/>
        </w:rPr>
        <w:t>ljudske potencijale i pravne poslove</w:t>
      </w:r>
    </w:p>
    <w:p w:rsidR="009D1CF3" w:rsidRPr="00785056" w:rsidRDefault="009D1CF3" w:rsidP="009D1CF3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9D1CF3" w:rsidRPr="00785056" w:rsidRDefault="00FF2564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Upravni </w:t>
      </w:r>
      <w:r w:rsidR="00D41A8D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referent</w:t>
      </w:r>
      <w:r w:rsidR="009D1CF3" w:rsidRPr="00785056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4549BB" w:rsidRPr="004549BB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– vježbenik</w:t>
      </w:r>
      <w:r w:rsidR="004549BB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- </w:t>
      </w:r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9D1CF3" w:rsidRPr="00785056" w:rsidRDefault="009D1CF3" w:rsidP="009D1CF3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9D1CF3" w:rsidRPr="00785056" w:rsidRDefault="009D1CF3" w:rsidP="009D1CF3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POSLOVA: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>vodi podatke o državnim službenicima i namještenicima u Zavodu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 xml:space="preserve">vodi bazu osobnih očevidnika </w:t>
      </w:r>
      <w:r>
        <w:rPr>
          <w:rFonts w:ascii="Times New Roman" w:hAnsi="Times New Roman"/>
          <w:color w:val="000000"/>
          <w:sz w:val="24"/>
          <w:szCs w:val="24"/>
        </w:rPr>
        <w:t xml:space="preserve">državnih </w:t>
      </w:r>
      <w:r w:rsidRPr="00AC228E">
        <w:rPr>
          <w:rFonts w:ascii="Times New Roman" w:hAnsi="Times New Roman"/>
          <w:color w:val="000000"/>
          <w:sz w:val="24"/>
          <w:szCs w:val="24"/>
        </w:rPr>
        <w:t>službenika i namještenika (</w:t>
      </w:r>
      <w:proofErr w:type="spellStart"/>
      <w:r w:rsidRPr="00AC228E">
        <w:rPr>
          <w:rFonts w:ascii="Times New Roman" w:hAnsi="Times New Roman"/>
          <w:color w:val="000000"/>
          <w:sz w:val="24"/>
          <w:szCs w:val="24"/>
        </w:rPr>
        <w:t>RegZap</w:t>
      </w:r>
      <w:proofErr w:type="spellEnd"/>
      <w:r w:rsidRPr="00AC228E">
        <w:rPr>
          <w:rFonts w:ascii="Times New Roman" w:hAnsi="Times New Roman"/>
          <w:color w:val="000000"/>
          <w:sz w:val="24"/>
          <w:szCs w:val="24"/>
        </w:rPr>
        <w:t>),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 xml:space="preserve">priprema i izrađuje rješenja i ugovore o statusnim i </w:t>
      </w:r>
      <w:proofErr w:type="spellStart"/>
      <w:r w:rsidRPr="00AC228E">
        <w:rPr>
          <w:rFonts w:ascii="Times New Roman" w:hAnsi="Times New Roman"/>
          <w:color w:val="000000"/>
          <w:sz w:val="24"/>
          <w:szCs w:val="24"/>
        </w:rPr>
        <w:t>radnopravnim</w:t>
      </w:r>
      <w:proofErr w:type="spellEnd"/>
      <w:r w:rsidRPr="00AC228E">
        <w:rPr>
          <w:rFonts w:ascii="Times New Roman" w:hAnsi="Times New Roman"/>
          <w:color w:val="000000"/>
          <w:sz w:val="24"/>
          <w:szCs w:val="24"/>
        </w:rPr>
        <w:t xml:space="preserve"> pitanjima državnih službenika i namještenika,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>obavlja poslove u vezi s ostvarivanjem prava službenika i namještenika temeljem Kolektivnog ugovora za državne službenike i namještenike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>priprema i izrađuje akte vezane za postupak ocjenjivanja rada i učinkovitosti državnih službenika,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>obavlja poslove vezane za provedbu i uspješnost provedbe procesa stručnog osposobljavanja i usavršavanja službenika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>sudjeluje u postupku planiranja programa izobrazbe državnih službenika i izrade osobnih planova izobrazbe državnih službenika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t xml:space="preserve">izdaje potvrde o statusu službenika i namještenika, </w:t>
      </w:r>
    </w:p>
    <w:p w:rsidR="00114702" w:rsidRPr="00AC228E" w:rsidRDefault="00114702" w:rsidP="00114702">
      <w:pPr>
        <w:numPr>
          <w:ilvl w:val="0"/>
          <w:numId w:val="1"/>
        </w:numPr>
        <w:spacing w:line="240" w:lineRule="auto"/>
        <w:ind w:left="312" w:hanging="283"/>
        <w:rPr>
          <w:rFonts w:ascii="Times New Roman" w:hAnsi="Times New Roman"/>
          <w:color w:val="000000"/>
          <w:sz w:val="24"/>
          <w:szCs w:val="24"/>
        </w:rPr>
      </w:pPr>
      <w:r w:rsidRPr="00AC228E">
        <w:rPr>
          <w:rFonts w:ascii="Times New Roman" w:hAnsi="Times New Roman"/>
          <w:color w:val="000000"/>
          <w:sz w:val="24"/>
          <w:szCs w:val="24"/>
        </w:rPr>
        <w:lastRenderedPageBreak/>
        <w:t>obavlja poslove vezane za zdravstveno i mirovinsko osiguranje zaposlenih službenika i namještenika te drugih osiguranih osoba,</w:t>
      </w:r>
    </w:p>
    <w:p w:rsidR="00114702" w:rsidRPr="004D1762" w:rsidRDefault="00114702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priprema potvrde o statusu službenika i namještenika u Zavodu,</w:t>
      </w:r>
    </w:p>
    <w:p w:rsidR="00114702" w:rsidRDefault="00114702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 w:rsidRPr="004D1762">
        <w:rPr>
          <w:rFonts w:ascii="Times New Roman" w:hAnsi="Times New Roman"/>
          <w:sz w:val="24"/>
          <w:szCs w:val="24"/>
        </w:rPr>
        <w:t>vodi evidenciju o prisutnosti na radu službenika i namještenika,</w:t>
      </w:r>
    </w:p>
    <w:p w:rsidR="00C039B2" w:rsidRDefault="00114702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 w:rsidRPr="00114702">
        <w:rPr>
          <w:rFonts w:ascii="Times New Roman" w:hAnsi="Times New Roman"/>
          <w:sz w:val="24"/>
          <w:szCs w:val="24"/>
        </w:rPr>
        <w:t>obavlja druge poslove po nalogu nadređenih</w:t>
      </w:r>
    </w:p>
    <w:p w:rsidR="00114702" w:rsidRPr="00114702" w:rsidRDefault="00114702" w:rsidP="00114702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9D1CF3" w:rsidRDefault="009D1CF3" w:rsidP="009D1CF3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405CC5" w:rsidRPr="00785056" w:rsidRDefault="00405CC5" w:rsidP="009D1CF3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9D1CF3" w:rsidRPr="00785056" w:rsidRDefault="001833A1" w:rsidP="009D1C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  provjere znanja osnova upravnog područja za koje je raspisan javni natječaj.</w:t>
      </w:r>
    </w:p>
    <w:p w:rsidR="009D1CF3" w:rsidRDefault="009D1CF3" w:rsidP="009D1CF3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      Literatura:</w:t>
      </w:r>
    </w:p>
    <w:p w:rsidR="00405CC5" w:rsidRDefault="00405CC5" w:rsidP="00405CC5">
      <w:pPr>
        <w:spacing w:line="240" w:lineRule="auto"/>
        <w:ind w:left="36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Zakon o državnim službenicima </w:t>
      </w:r>
      <w:r w:rsidRPr="00286769">
        <w:rPr>
          <w:rFonts w:ascii="Times New Roman" w:hAnsi="Times New Roman"/>
          <w:color w:val="000000" w:themeColor="text1"/>
          <w:sz w:val="24"/>
          <w:szCs w:val="24"/>
        </w:rPr>
        <w:t xml:space="preserve">(„Narodne novine“, broj 92/05, 140/05, 142/06, 77/07, 107/07, 27/08, 34/11, 49/11, 150/11, 34/12, 49/12, 37/13, 38/13, 92/05, 1/15, 138/15, 61/17, 70/19 i 98/19) </w:t>
      </w:r>
    </w:p>
    <w:p w:rsidR="00405CC5" w:rsidRPr="00405CC5" w:rsidRDefault="00405CC5" w:rsidP="00405CC5">
      <w:pPr>
        <w:spacing w:line="240" w:lineRule="auto"/>
        <w:ind w:left="36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Kolektivni ugovor za državne službenike i namještenike („Narodne novine“, broj 56/2022)</w:t>
      </w:r>
    </w:p>
    <w:p w:rsidR="009D1CF3" w:rsidRDefault="009D1CF3" w:rsidP="009D1CF3">
      <w:pPr>
        <w:spacing w:line="240" w:lineRule="auto"/>
        <w:rPr>
          <w:rFonts w:ascii="Times New Roman" w:hAnsi="Times New Roman"/>
          <w:sz w:val="24"/>
          <w:szCs w:val="24"/>
        </w:rPr>
      </w:pPr>
      <w:r w:rsidRPr="008F1184">
        <w:rPr>
          <w:rFonts w:ascii="Times New Roman" w:hAnsi="Times New Roman"/>
          <w:sz w:val="24"/>
          <w:szCs w:val="24"/>
        </w:rPr>
        <w:t>Testiranje će se provesti u pisanom obliku.</w:t>
      </w:r>
    </w:p>
    <w:p w:rsidR="00405CC5" w:rsidRPr="008F1184" w:rsidRDefault="00405CC5" w:rsidP="009D1C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1CF3" w:rsidRPr="008F1184" w:rsidRDefault="001833A1" w:rsidP="009D1C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provjera poznavanja rada na osobnom računalu</w:t>
      </w:r>
    </w:p>
    <w:p w:rsidR="001833A1" w:rsidRPr="00CB0DCF" w:rsidRDefault="001833A1" w:rsidP="001833A1">
      <w:pPr>
        <w:spacing w:line="240" w:lineRule="auto"/>
        <w:rPr>
          <w:rFonts w:ascii="Times New Roman" w:hAnsi="Times New Roman"/>
          <w:sz w:val="24"/>
          <w:szCs w:val="24"/>
        </w:rPr>
      </w:pPr>
      <w:r w:rsidRPr="00CB0DCF"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FF2564" w:rsidRPr="00FF2564" w:rsidRDefault="00FF2564" w:rsidP="00FF256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43553" w:rsidRPr="00785056" w:rsidRDefault="00F43553" w:rsidP="00E915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PODACI O PLAĆI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 temelju članka 108. Zakona o državnim službenicima i namještenici</w:t>
      </w:r>
      <w:r w:rsidR="00570E2E">
        <w:rPr>
          <w:rFonts w:ascii="Times New Roman" w:hAnsi="Times New Roman"/>
          <w:sz w:val="24"/>
          <w:szCs w:val="24"/>
        </w:rPr>
        <w:t>ma („Narodne novine“, broj 27/</w:t>
      </w:r>
      <w:r w:rsidRPr="00F43553">
        <w:rPr>
          <w:rFonts w:ascii="Times New Roman" w:hAnsi="Times New Roman"/>
          <w:sz w:val="24"/>
          <w:szCs w:val="24"/>
        </w:rPr>
        <w:t>01), a u vezi s člankom 144. stavkom 2. Zakona o državnim službenici</w:t>
      </w:r>
      <w:r w:rsidR="0034638F">
        <w:rPr>
          <w:rFonts w:ascii="Times New Roman" w:hAnsi="Times New Roman"/>
          <w:sz w:val="24"/>
          <w:szCs w:val="24"/>
        </w:rPr>
        <w:t>ma („Narodne novine”, broj 92/05, 142/06, 77/07, 107/07, 27/08, 34/11, 49/11, 150/11, 34/12, 49/12 – pročišćeni tekst, 37/13, 38/13, 138/</w:t>
      </w:r>
      <w:r w:rsidRPr="00F43553">
        <w:rPr>
          <w:rFonts w:ascii="Times New Roman" w:hAnsi="Times New Roman"/>
          <w:sz w:val="24"/>
          <w:szCs w:val="24"/>
        </w:rPr>
        <w:t xml:space="preserve">15 – Odluka Ustavnog suda Republike Hrvatske, 61/17, 70/19 i 98/19), plaću radnih mjesta čini umnožak koeficijenta složenosti poslova radnog mjesta i osnovice za izračun plaće, uvećan za 0,5% za svaku navršenu godinu radnog staža.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Osnovica za obračun plaće za državne službenike i namješten</w:t>
      </w:r>
      <w:r w:rsidR="00FC57C8">
        <w:rPr>
          <w:rFonts w:ascii="Times New Roman" w:hAnsi="Times New Roman"/>
          <w:sz w:val="24"/>
          <w:szCs w:val="24"/>
        </w:rPr>
        <w:t xml:space="preserve">ike </w:t>
      </w:r>
      <w:r w:rsidRPr="00F43553">
        <w:rPr>
          <w:rFonts w:ascii="Times New Roman" w:hAnsi="Times New Roman"/>
          <w:sz w:val="24"/>
          <w:szCs w:val="24"/>
        </w:rPr>
        <w:t>iznosi 6.044,51 kuna, a utvrđena je Kolektivnim ugovorom za državne službenike i namještenike („Narodne novine“, broj 112/17, 12/18, 02/19 , 119/19 i 66/20)</w:t>
      </w:r>
      <w:r w:rsidR="00FC57C8">
        <w:rPr>
          <w:rFonts w:ascii="Times New Roman" w:hAnsi="Times New Roman"/>
          <w:sz w:val="24"/>
          <w:szCs w:val="24"/>
        </w:rPr>
        <w:t xml:space="preserve"> i Odlukom Vlade Republike Hrvatske („Narodne novine“ 16/2022)</w:t>
      </w:r>
      <w:r w:rsidRPr="00F43553">
        <w:rPr>
          <w:rFonts w:ascii="Times New Roman" w:hAnsi="Times New Roman"/>
          <w:sz w:val="24"/>
          <w:szCs w:val="24"/>
        </w:rPr>
        <w:t xml:space="preserve">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Koeficijenti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 i 63/21), na temelju članka 144. Zakona o državnim službenicima („Narodne novine“, br. 92/05, 107/07, 27/08, 49/11, 150/11, 34/12, 49/12 - pročišćeni tekst, 37/13, 38/13, 1/15, 138/15 - Odluka i Rješenje Ustavnog suda RH, 61/17, 70/19, 98/19) su: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D41A8D">
        <w:rPr>
          <w:rFonts w:ascii="Times New Roman" w:hAnsi="Times New Roman"/>
          <w:sz w:val="24"/>
          <w:szCs w:val="24"/>
        </w:rPr>
        <w:t>voditelj odjela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 w:rsidR="00D41A8D">
        <w:rPr>
          <w:rFonts w:ascii="Times New Roman" w:hAnsi="Times New Roman"/>
          <w:sz w:val="24"/>
          <w:szCs w:val="24"/>
        </w:rPr>
        <w:t xml:space="preserve">1. </w:t>
      </w:r>
      <w:r w:rsidR="00D41A8D">
        <w:rPr>
          <w:rFonts w:ascii="Times New Roman" w:hAnsi="Times New Roman"/>
          <w:sz w:val="24"/>
          <w:szCs w:val="24"/>
        </w:rPr>
        <w:tab/>
      </w:r>
      <w:r w:rsidR="00D41A8D">
        <w:rPr>
          <w:rFonts w:ascii="Times New Roman" w:hAnsi="Times New Roman"/>
          <w:sz w:val="24"/>
          <w:szCs w:val="24"/>
        </w:rPr>
        <w:tab/>
      </w:r>
      <w:r w:rsidR="00D41A8D">
        <w:rPr>
          <w:rFonts w:ascii="Times New Roman" w:hAnsi="Times New Roman"/>
          <w:sz w:val="24"/>
          <w:szCs w:val="24"/>
        </w:rPr>
        <w:tab/>
        <w:t>- 1,746</w:t>
      </w:r>
    </w:p>
    <w:p w:rsid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FF2564">
        <w:rPr>
          <w:rFonts w:ascii="Times New Roman" w:hAnsi="Times New Roman"/>
          <w:sz w:val="24"/>
          <w:szCs w:val="24"/>
        </w:rPr>
        <w:t xml:space="preserve">upravni </w:t>
      </w:r>
      <w:r w:rsidR="00D41A8D">
        <w:rPr>
          <w:rFonts w:ascii="Times New Roman" w:hAnsi="Times New Roman"/>
          <w:sz w:val="24"/>
          <w:szCs w:val="24"/>
        </w:rPr>
        <w:t>referent</w:t>
      </w:r>
      <w:r w:rsidRPr="00F435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2564">
        <w:rPr>
          <w:rFonts w:ascii="Times New Roman" w:hAnsi="Times New Roman"/>
          <w:sz w:val="24"/>
          <w:szCs w:val="24"/>
        </w:rPr>
        <w:t xml:space="preserve">            - 0,88</w:t>
      </w:r>
    </w:p>
    <w:p w:rsidR="00FC57C8" w:rsidRDefault="00FC57C8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57C8" w:rsidRDefault="00FC57C8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</w:t>
      </w:r>
    </w:p>
    <w:p w:rsidR="00D41A8D" w:rsidRPr="00F43553" w:rsidRDefault="00D41A8D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SADRŽAJ I NAČIN TESTIRANJA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Provjera znanja, sposobnosti i vještina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Testiranje se provodi u dvije faze.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0AED" w:rsidRPr="00F43553" w:rsidRDefault="00F43553" w:rsidP="00800AED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Prva faza testiranja</w:t>
      </w:r>
      <w:r w:rsidR="00800AED">
        <w:rPr>
          <w:rFonts w:ascii="Times New Roman" w:hAnsi="Times New Roman"/>
          <w:sz w:val="24"/>
          <w:szCs w:val="24"/>
          <w:u w:val="single"/>
        </w:rPr>
        <w:t xml:space="preserve"> za osobe sa radnim iskustvom </w:t>
      </w:r>
      <w:r w:rsidR="00800AED" w:rsidRPr="00F43553">
        <w:rPr>
          <w:rFonts w:ascii="Times New Roman" w:hAnsi="Times New Roman"/>
          <w:sz w:val="24"/>
          <w:szCs w:val="24"/>
        </w:rPr>
        <w:t xml:space="preserve">sastoji se od provjere znanja, sposobnosti i vještina bitnih za obavljanje poslova radnog mjesta. </w:t>
      </w:r>
    </w:p>
    <w:p w:rsidR="00800AED" w:rsidRDefault="00800AED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3553" w:rsidRPr="00F43553" w:rsidRDefault="00800AED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Prva faza testiranja za vježbenike</w:t>
      </w:r>
      <w:r w:rsidR="00F43553" w:rsidRPr="00F43553">
        <w:rPr>
          <w:rFonts w:ascii="Times New Roman" w:hAnsi="Times New Roman"/>
          <w:sz w:val="24"/>
          <w:szCs w:val="24"/>
        </w:rPr>
        <w:t xml:space="preserve"> s</w:t>
      </w:r>
      <w:r w:rsidR="00CB0DCF">
        <w:rPr>
          <w:rFonts w:ascii="Times New Roman" w:hAnsi="Times New Roman"/>
          <w:sz w:val="24"/>
          <w:szCs w:val="24"/>
        </w:rPr>
        <w:t>astoji se od provjere znanja osnova upravnog područja za koje je raspisan javni natječaj.</w:t>
      </w:r>
      <w:r w:rsidR="00F43553" w:rsidRPr="00F43553">
        <w:rPr>
          <w:rFonts w:ascii="Times New Roman" w:hAnsi="Times New Roman"/>
          <w:sz w:val="24"/>
          <w:szCs w:val="24"/>
        </w:rPr>
        <w:t xml:space="preserve">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Druga faza testiranja</w:t>
      </w:r>
      <w:r w:rsidRPr="00F43553">
        <w:rPr>
          <w:rFonts w:ascii="Times New Roman" w:hAnsi="Times New Roman"/>
          <w:sz w:val="24"/>
          <w:szCs w:val="24"/>
        </w:rPr>
        <w:t xml:space="preserve"> sastoji se od provjere poznavan</w:t>
      </w:r>
      <w:r w:rsidR="0098738C">
        <w:rPr>
          <w:rFonts w:ascii="Times New Roman" w:hAnsi="Times New Roman"/>
          <w:sz w:val="24"/>
          <w:szCs w:val="24"/>
        </w:rPr>
        <w:t>ja rada na računalu i provjere poznavanja</w:t>
      </w:r>
      <w:r w:rsidRPr="00F43553">
        <w:rPr>
          <w:rFonts w:ascii="Times New Roman" w:hAnsi="Times New Roman"/>
          <w:sz w:val="24"/>
          <w:szCs w:val="24"/>
        </w:rPr>
        <w:t xml:space="preserve"> engleskog jezika za radna mjesta za koja je uvjet </w:t>
      </w:r>
      <w:r w:rsidR="0098738C">
        <w:rPr>
          <w:rFonts w:ascii="Times New Roman" w:hAnsi="Times New Roman"/>
          <w:sz w:val="24"/>
          <w:szCs w:val="24"/>
        </w:rPr>
        <w:t>poznavanje</w:t>
      </w:r>
      <w:r w:rsidRPr="00F43553">
        <w:rPr>
          <w:rFonts w:ascii="Times New Roman" w:hAnsi="Times New Roman"/>
          <w:sz w:val="24"/>
          <w:szCs w:val="24"/>
        </w:rPr>
        <w:t xml:space="preserve"> engleskog jezika i poznavanje rada na računalu.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U prvu fazu testiranja upućuju se kandidati/kinje koji ispunjavaju formalne uvjete iz javnog natječaja, a čije su prijave pravodobne i potpune.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Svaki dio provjere znanja, sposobnosti i vještina vrednuje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Na razgovor (intervju)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Komisija u razgovoru (intervju) s kandidatima/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kinjama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utvrđuje znanja, sposobnosti i vještine, interese, profesionalne ciljeve i motivaciju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 rad u državnoj službi te rezultate ostvarene u njihovu dosadašnjem radu.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Rezultati razgovora (intervjua) vrednuju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intervjuu ako je dobio najmanje 5 bodova.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Nakon provedenog razgovora (intervjua) Komisija utvrđuje rang-listu kandidata prema ukupnom broju bodova ostvarenih na testiranju i razgovoru (intervjuu).</w:t>
      </w:r>
    </w:p>
    <w:p w:rsid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86EEB" w:rsidRPr="00686EEB" w:rsidRDefault="00686EEB" w:rsidP="00686EEB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86EEB">
        <w:rPr>
          <w:rFonts w:ascii="Times New Roman" w:hAnsi="Times New Roman"/>
          <w:b/>
          <w:sz w:val="24"/>
          <w:szCs w:val="24"/>
          <w:u w:val="single"/>
        </w:rPr>
        <w:t>PRAVILA TESTIRANJA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dolasku na provjeru znanja od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zatraženo predočenje odgovarajuće identifikacijske isprave radi utvrđivanja identiteta.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utvrđivanju identiteta,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podijeljena pitanja.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Za vrijeme provjere znanja i sposobnosti nije dopušteno: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se bilo kakvom literaturom odnosno bilješkama;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lastRenderedPageBreak/>
        <w:t>koristiti mobitel ili druga komunikacijska sredstva;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napuštati prostoriju u kojoj se provjera odvija;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razgovarati s ostalim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, niti na bilo koji način remetiti koncentraciju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Ukoliko pojedini kandidat/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prekrši naprijed navedena pravila bit će udaljen s provjere znanja, a njegov/njezin rezultat Komisija neće priznati niti ocjenjivati.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86EEB" w:rsidRPr="00686EEB" w:rsidSect="005857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pStyle w:val="StilArial12pt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ahoma" w:hAnsi="Tahoma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ahoma" w:hAnsi="Tahoma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2835B7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1D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316E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C9B"/>
    <w:multiLevelType w:val="hybridMultilevel"/>
    <w:tmpl w:val="5984B0F0"/>
    <w:lvl w:ilvl="0" w:tplc="9D7AE42C">
      <w:start w:val="1"/>
      <w:numFmt w:val="upperRoman"/>
      <w:lvlText w:val="%1."/>
      <w:lvlJc w:val="righ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7DCB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5E01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4905"/>
    <w:multiLevelType w:val="hybridMultilevel"/>
    <w:tmpl w:val="F224DB02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35DD25F3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2E7D"/>
    <w:multiLevelType w:val="hybridMultilevel"/>
    <w:tmpl w:val="4764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38DE"/>
    <w:multiLevelType w:val="hybridMultilevel"/>
    <w:tmpl w:val="9342F82E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621F7"/>
    <w:multiLevelType w:val="hybridMultilevel"/>
    <w:tmpl w:val="5992B76A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25CA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5031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3588"/>
    <w:multiLevelType w:val="hybridMultilevel"/>
    <w:tmpl w:val="19645D2A"/>
    <w:lvl w:ilvl="0" w:tplc="7D6E676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32DD"/>
    <w:multiLevelType w:val="hybridMultilevel"/>
    <w:tmpl w:val="ED742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86EDF"/>
    <w:multiLevelType w:val="hybridMultilevel"/>
    <w:tmpl w:val="F61A08EC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50F42"/>
    <w:multiLevelType w:val="hybridMultilevel"/>
    <w:tmpl w:val="8934F148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E6833"/>
    <w:multiLevelType w:val="hybridMultilevel"/>
    <w:tmpl w:val="F996B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7"/>
  </w:num>
  <w:num w:numId="16">
    <w:abstractNumId w:val="14"/>
  </w:num>
  <w:num w:numId="17">
    <w:abstractNumId w:val="18"/>
  </w:num>
  <w:num w:numId="18">
    <w:abstractNumId w:val="12"/>
  </w:num>
  <w:num w:numId="19">
    <w:abstractNumId w:val="10"/>
  </w:num>
  <w:num w:numId="20">
    <w:abstractNumId w:val="9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4"/>
    <w:rsid w:val="00001F0D"/>
    <w:rsid w:val="00002306"/>
    <w:rsid w:val="00070325"/>
    <w:rsid w:val="000708FC"/>
    <w:rsid w:val="000861A4"/>
    <w:rsid w:val="00097879"/>
    <w:rsid w:val="000A1136"/>
    <w:rsid w:val="000A3526"/>
    <w:rsid w:val="000C4080"/>
    <w:rsid w:val="000F5A74"/>
    <w:rsid w:val="000F6EC1"/>
    <w:rsid w:val="00114702"/>
    <w:rsid w:val="00152704"/>
    <w:rsid w:val="00162C9E"/>
    <w:rsid w:val="001833A1"/>
    <w:rsid w:val="001E568D"/>
    <w:rsid w:val="00251623"/>
    <w:rsid w:val="00286769"/>
    <w:rsid w:val="002C21BA"/>
    <w:rsid w:val="0034638F"/>
    <w:rsid w:val="0036090C"/>
    <w:rsid w:val="00366216"/>
    <w:rsid w:val="003970E7"/>
    <w:rsid w:val="00405CC5"/>
    <w:rsid w:val="00421A39"/>
    <w:rsid w:val="00450D87"/>
    <w:rsid w:val="004549BB"/>
    <w:rsid w:val="00491CC1"/>
    <w:rsid w:val="004B2442"/>
    <w:rsid w:val="0055140F"/>
    <w:rsid w:val="00570E2E"/>
    <w:rsid w:val="005857B3"/>
    <w:rsid w:val="005F6151"/>
    <w:rsid w:val="00686EEB"/>
    <w:rsid w:val="006E1F19"/>
    <w:rsid w:val="007007DA"/>
    <w:rsid w:val="00742412"/>
    <w:rsid w:val="00757D9D"/>
    <w:rsid w:val="007832E5"/>
    <w:rsid w:val="00783628"/>
    <w:rsid w:val="00785056"/>
    <w:rsid w:val="007C586A"/>
    <w:rsid w:val="00800AED"/>
    <w:rsid w:val="0083587A"/>
    <w:rsid w:val="0088574D"/>
    <w:rsid w:val="008B532F"/>
    <w:rsid w:val="008E3D3A"/>
    <w:rsid w:val="008F1184"/>
    <w:rsid w:val="0094484B"/>
    <w:rsid w:val="009535B2"/>
    <w:rsid w:val="0098738C"/>
    <w:rsid w:val="00996B0B"/>
    <w:rsid w:val="009A34E7"/>
    <w:rsid w:val="009C3A4F"/>
    <w:rsid w:val="009D1CF3"/>
    <w:rsid w:val="00A02D41"/>
    <w:rsid w:val="00A250F1"/>
    <w:rsid w:val="00A4482D"/>
    <w:rsid w:val="00A80F69"/>
    <w:rsid w:val="00A91B77"/>
    <w:rsid w:val="00AD191E"/>
    <w:rsid w:val="00AE42FD"/>
    <w:rsid w:val="00B15F70"/>
    <w:rsid w:val="00B47D98"/>
    <w:rsid w:val="00BD73BE"/>
    <w:rsid w:val="00C039B2"/>
    <w:rsid w:val="00C2598A"/>
    <w:rsid w:val="00C42A51"/>
    <w:rsid w:val="00CA51E0"/>
    <w:rsid w:val="00CA7F11"/>
    <w:rsid w:val="00CB0DCF"/>
    <w:rsid w:val="00D268E3"/>
    <w:rsid w:val="00D31BC7"/>
    <w:rsid w:val="00D41A8D"/>
    <w:rsid w:val="00D67593"/>
    <w:rsid w:val="00D81745"/>
    <w:rsid w:val="00D90D53"/>
    <w:rsid w:val="00DA3296"/>
    <w:rsid w:val="00DA6F88"/>
    <w:rsid w:val="00DF407A"/>
    <w:rsid w:val="00E324AC"/>
    <w:rsid w:val="00E91520"/>
    <w:rsid w:val="00EB390E"/>
    <w:rsid w:val="00EC52AA"/>
    <w:rsid w:val="00ED26B9"/>
    <w:rsid w:val="00F10A28"/>
    <w:rsid w:val="00F30BBF"/>
    <w:rsid w:val="00F43553"/>
    <w:rsid w:val="00F50F26"/>
    <w:rsid w:val="00F519A9"/>
    <w:rsid w:val="00FB6250"/>
    <w:rsid w:val="00FC57C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376F"/>
  <w15:docId w15:val="{00DA5ED1-9AB5-4058-9329-7C87D05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74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74"/>
    <w:pPr>
      <w:ind w:left="720"/>
      <w:contextualSpacing/>
    </w:pPr>
  </w:style>
  <w:style w:type="character" w:customStyle="1" w:styleId="WW8Num1z1">
    <w:name w:val="WW8Num1z1"/>
    <w:rsid w:val="00B15F70"/>
    <w:rPr>
      <w:rFonts w:ascii="Tahoma" w:hAnsi="Tahoma"/>
      <w:b/>
      <w:i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32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7032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686EEB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86EEB"/>
    <w:pPr>
      <w:spacing w:after="0" w:line="240" w:lineRule="auto"/>
    </w:pPr>
    <w:rPr>
      <w:sz w:val="24"/>
      <w:szCs w:val="24"/>
    </w:rPr>
  </w:style>
  <w:style w:type="paragraph" w:customStyle="1" w:styleId="StilArial12pt">
    <w:name w:val="Stil Arial 12 pt"/>
    <w:basedOn w:val="Normal"/>
    <w:rsid w:val="00F519A9"/>
    <w:pPr>
      <w:keepLines/>
      <w:numPr>
        <w:numId w:val="22"/>
      </w:numPr>
      <w:suppressAutoHyphens w:val="0"/>
      <w:spacing w:line="240" w:lineRule="auto"/>
      <w:jc w:val="left"/>
    </w:pPr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m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3978-DCC4-47BC-9DCE-158AB3B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Bikčević Bareta, Senka</dc:creator>
  <cp:lastModifiedBy>Ćosić, Maja</cp:lastModifiedBy>
  <cp:revision>84</cp:revision>
  <cp:lastPrinted>2021-02-08T10:29:00Z</cp:lastPrinted>
  <dcterms:created xsi:type="dcterms:W3CDTF">2017-12-21T11:44:00Z</dcterms:created>
  <dcterms:modified xsi:type="dcterms:W3CDTF">2022-08-26T06:50:00Z</dcterms:modified>
</cp:coreProperties>
</file>